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2025年12月 9日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まついけんせつかぶしきがいしゃ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松井建設株式会社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まつい　たかひろ</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松井　隆弘</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104-8281</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東京都 中央区 新川１丁目１７番２２号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7010001034956</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統合報告書2024</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2024年10月30日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当社ホームページに記載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https://www.matsui-ken.co.jp/module/wp-content/uploads/2024/10/%E6%9D%BE%E4%BA%95%E5%BB%BA%E8%A8%AD%E7%B5%B1%E5%90%88%E5%A0%B1%E5%91%8A%E6%9B%B82024.pdf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中期経営計画の概要〈2022-2024〉/11ページ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当社ホームページに記載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https://www.matsui-ken.co.jp/module/wp-content/uploads/2024/10/%E6%9D%BE%E4%BA%95%E5%BB%BA%E8%A8%AD%E7%B5%B1%E5%90%88%E5%A0%B1%E5%91%8A%E6%9B%B82024.pdf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経営戦略　/9ページ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&lt;経営方針&gt;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会社を磨き、新たなステージへ</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・求められている真の価値を把握し、的確な提案と徹底した品質管理によりお客様の満足を得る。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・高度な建設技術と、時代を見据える高い提案力を持って、地道に堅実に建設事業に取り組む。</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・時代の要請に応えながら、企業としての信用を積み上げ、強靭な経営基盤を築いて行く。</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&lt;経営戦略&gt;</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経営施策１</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持続的成長の実現</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デジタル社会への対応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DX・建設ICT</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新業務システム</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新技術</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統合報告書は取締役会において承認のうえ公表</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統合報告書2024</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統合報告書2025</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2024年10月30日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2025年10月10日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当社ホームページに記載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https://www.matsui-ken.co.jp/module/wp-content/uploads/2024/10/%E6%9D%BE%E4%BA%95%E5%BB%BA%E8%A8%AD%E7%B5%B1%E5%90%88%E5%A0%B1%E5%91%8A%E6%9B%B82024.pdf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建設ICTへの対応　/13ページ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②-1　当社ホームページに記載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https://www.matsui-ken.co.jp/module/wp-content/uploads/2025/10/%E6%9D%BE%E4%BA%95%E5%BB%BA%E8%A8%AD%E7%B5%B1%E5%90%88%E5%A0%B1%E5%91%8A%E6%9B%B82025.pdf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建設BIM活用の加速　/18ページ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②-2　当社ホームページに記載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https://www.matsui-ken.co.jp/module/wp-content/uploads/2025/10/%E6%9D%BE%E4%BA%95%E5%BB%BA%E8%A8%AD%E7%B5%B1%E5%90%88%E5%A0%B1%E5%91%8A%E6%9B%B82025.pdf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今後の課題・取り組み方針　/19ページ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建設ICTへの対応</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専門分野である「ICT推進室」が中心となり、ICT技術の積極的な活用を推進しております。スマートデバイスやアプリケーションによる現場管理のデジタル化やICT施工への取り組みを通して、生産性の向上と労働環境の改善を図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②-1　建設BIM活用の加速</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は、BIM活用を加速させるため、専門部署「BIM推進部」を設立しました。この部署では、プレゼンテーションモデルや施工支援用BIMデータを、社寺建築から一般建築まで幅広く作成しています。各支店のオペレーターとクラウド環境を活用し、効率的な共同作業体制を構築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BIM活用の利点は多岐にわたります。現場では施工順序や納まりの検討、数量積算の効率化により生産性が向上し、課題解決が迅速化します。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また、レンダリングやVRを用いてお客様に完成イメージを確認いただくことで、顧客満足度の向上にもつながります。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中期経営計画に基づき、BIM人材育成と活用環境の整備に注力しています。BIMを活用したプロジェクトを推進しながら、作業所での利便性向上にも取り組んでいます。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②-2　　当社では、新築・改修・耐震補強の設計において、今後もBIM推進部と連携し、計画設計段階よりBIMを用いた３Ｄや動画によるプレゼンテーションを行ってまいります。図面では解りにくい納まりなども視覚的に説明できるため、お客様の理解が深まり、満足度向上につながっております。また、施工段階にもBIMを導入し、不具合を未然に把握し、工事の手戻りを少なくする取り組みにも挑戦してお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さらに、現在は伝統木造建築物の耐震性能向上に向けて、設計技術部とともに特許技術の研究開発に取り組み、「新しい社寺建築」に挑戦しております。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統合報告書は取締役会において承認のうえ公表</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統合報告書は取締役会において承認のうえ公表</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統合報告書2024</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DXへの取り組み　/12ページ</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統合報告書2024</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推進体制　/12ページ</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DX教育の強化</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従業員の成⾧が企業の成果につながると考え、「DX教育」を積極的に推進しております。従業員一人ひとりがデジタル技術の理解を深め、その活用方法を学ぶことで、より効率的な業務プロセスや新たなビジネスモデルの構築を図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組織図</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ではDX戦略を企画・立案・推進・監督していくことを目的として「DX推進部」を設置しております。さらに「DX推進プロジェクト」を通して、会社の知見を総合的に集約し、DX推進部によって作成した計画案に対し、実務的な視点からの検証を行ったうえで決定・実行しており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統合報告書2024</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DXへの取り組み　 /12ページ</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業務システムの変革</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は、業務プロセスの属人化やシステム間連携の煩雑化という課題を解決するため、「統合型ERPシステム」の導入を進めております。複数の業務システムを一元化しデータを自動連係することで、全社レベルでの業務効率化と生産性向上を実現してまいり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統合報告書2024</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2024年10月30日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当社ホームページに記載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https://www.matsui-ken.co.jp/module/wp-content/uploads/2024/10/%E6%9D%BE%E4%BA%95%E5%BB%BA%E8%A8%AD%E7%B5%B1%E5%90%88%E5%A0%B1%E5%91%8A%E6%9B%B82024.pdf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今後の課題・取り組み　/17ページ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今後の課題。取り組み</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CTによる作業所業務の効率化を推進するために、スマートデバイス等のICT機器を積極的に活用し、BIMの推進をより一層進めることにより、生産性の向上を図ります。また、時間外労働の上限規制に対応するため、原則として見積時に4週8閉所とする工程の提案を行い、受注段階において発注者様に理解いただけるよう取り組んでいます。</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2023年11月 8日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統合報告書2023</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当社ホームページに記載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https://www.matsui-ken.co.jp/module/wp-content/uploads/2023/11/%E7%B5%B1%E5%90%88%E5%A0%B1%E5%91%8A%E6%9B%B82023-1.pdf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TOP　MESSAGE　〈業務改善の推進〉　/7ページ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発信内容	〈業務改善の推進〉</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少子高齢化による人手不足の影響から、建設業就業者数と建設技能者数は年々減少の一途をたどっております。当社は、この深刻な問題を解決し、安定した経営を継続させるための施策の一環として、昨年4月にDX推進部の設置をいたしました。当社の社内システムは導入から数十年が経過しており、業務の属人化、重複作業の発生やペーパーレス化が進まない原因となっておりました。これら諸問題の解消、「新たな価値の創造」と「システムの集約」を目的として、DX推進部の設置と同時に「基幹システム再構築プロジェクト」を発足し、原価管理システムを中心とした基幹システムの再構築を強力に推進してお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作業所の状況を迅速かつ的確に把握することは、利益管理のみならずコンプライアンスの面でも効力を発揮し、内部統制機能が強化されることになります。さらに、工程管理、安全管理、品質管理、発注者との協議、意思決定などの本来の業務に対し、時間や人的資源を傾斜配分することが可能となり、ひいては顧客満足につなが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基幹システムだけでなく、経費精算、電子契約等のサブシステムについても随時導入を実施しており、さらにBIMをはじめとした新たな技術、施工管理支援ツールについても適宜研究を進めております。これらは全社員・全部署の働き方に大きくきよするものであり、今後さらに推進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4月頃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当社では、実務執行統括責任者である代表取締役社長（松井隆弘）のリーダシップの下、経営計画レビューを実施した。</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2017年 4月頃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zJgnbXjhWvcHUnOIcFBXugp5kjymWbBfPQoJmMqrmQ084VSE9dk91TWzEY8r3iMY/IzgDtIzDt7cCeRh4EpQeQ==" w:salt="0gEiu4IPTU2JDGPLSLfuz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